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03C6" w14:textId="4949E5B1" w:rsidR="00AF34FE" w:rsidRDefault="00C22D20" w:rsidP="00AF34FE">
      <w:pPr>
        <w:jc w:val="right"/>
        <w:rPr>
          <w:rFonts w:cs="Tahoma"/>
          <w:b/>
          <w:i/>
        </w:rPr>
      </w:pPr>
      <w:r w:rsidRPr="00617D47">
        <w:rPr>
          <w:rFonts w:ascii="Arial" w:hAnsi="Arial" w:cs="Arial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8D9093" wp14:editId="2A077057">
            <wp:simplePos x="0" y="0"/>
            <wp:positionH relativeFrom="column">
              <wp:posOffset>114300</wp:posOffset>
            </wp:positionH>
            <wp:positionV relativeFrom="page">
              <wp:posOffset>923925</wp:posOffset>
            </wp:positionV>
            <wp:extent cx="1076325" cy="476250"/>
            <wp:effectExtent l="0" t="0" r="9525" b="0"/>
            <wp:wrapSquare wrapText="bothSides"/>
            <wp:docPr id="1" name="Picture 1" descr="C:\Prg\www\ll_logo_new_120x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g\www\ll_logo_new_120x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B7C74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3280C67" w14:textId="77777777" w:rsidR="00AF34FE" w:rsidRDefault="00AF34FE" w:rsidP="00AF34FE">
      <w:pPr>
        <w:jc w:val="right"/>
        <w:rPr>
          <w:rFonts w:cs="Tahoma"/>
          <w:b/>
          <w:i/>
        </w:rPr>
      </w:pPr>
      <w:bookmarkStart w:id="0" w:name="_GoBack"/>
      <w:bookmarkEnd w:id="0"/>
    </w:p>
    <w:p w14:paraId="4EAD0798" w14:textId="77753923" w:rsidR="00C22D20" w:rsidRDefault="00C22D20" w:rsidP="00C22D20">
      <w:pPr>
        <w:jc w:val="right"/>
      </w:pPr>
      <w:r>
        <w:t>______________________________________________________________________________</w:t>
      </w:r>
    </w:p>
    <w:p w14:paraId="02ECB281" w14:textId="77777777" w:rsidR="00C22D20" w:rsidRPr="00FD35A1" w:rsidRDefault="00C22D20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LATEKO LĪZINGS, Akciju sabiedrība, reģistrācijas Nr.40003366651, </w:t>
      </w:r>
    </w:p>
    <w:p w14:paraId="1D3460E6" w14:textId="77777777" w:rsidR="00C22D20" w:rsidRPr="00FD35A1" w:rsidRDefault="00C22D20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>juridiska adrese Katlakalna iela 1, Rīga, LV-1073,</w:t>
      </w:r>
    </w:p>
    <w:p w14:paraId="61FB496D" w14:textId="77777777" w:rsidR="00C22D20" w:rsidRPr="00FD35A1" w:rsidRDefault="00AF34FE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Tālr. 67775098, 67775079,                                                                               </w:t>
      </w:r>
    </w:p>
    <w:p w14:paraId="248ED6BC" w14:textId="77777777" w:rsidR="00481883" w:rsidRPr="00FD35A1" w:rsidRDefault="00AF34FE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>e-pasts:</w:t>
      </w:r>
      <w:r w:rsidR="00C22D20"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hyperlink r:id="rId7" w:history="1">
        <w:r w:rsidR="00C22D20" w:rsidRPr="00FD35A1">
          <w:rPr>
            <w:rStyle w:val="Hyperlink"/>
            <w:rFonts w:asciiTheme="minorHAnsi" w:eastAsia="Calibri" w:hAnsiTheme="minorHAnsi" w:cstheme="minorHAnsi"/>
            <w:sz w:val="16"/>
            <w:szCs w:val="16"/>
            <w:lang w:eastAsia="en-US"/>
          </w:rPr>
          <w:t>info@latekolizings.lv</w:t>
        </w:r>
      </w:hyperlink>
      <w:r w:rsidR="00C22D20"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FD35A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hyperlink r:id="rId8" w:history="1">
        <w:r w:rsidR="00C22D20" w:rsidRPr="00FD35A1">
          <w:rPr>
            <w:rStyle w:val="Hyperlink"/>
            <w:rFonts w:asciiTheme="minorHAnsi" w:eastAsia="Calibri" w:hAnsiTheme="minorHAnsi" w:cstheme="minorHAnsi"/>
            <w:sz w:val="16"/>
            <w:szCs w:val="16"/>
            <w:lang w:eastAsia="en-US"/>
          </w:rPr>
          <w:t>www.latekolizings.lv</w:t>
        </w:r>
      </w:hyperlink>
    </w:p>
    <w:p w14:paraId="640E02D7" w14:textId="50ECB955" w:rsidR="00AF34FE" w:rsidRPr="00C22D20" w:rsidRDefault="00C22D20" w:rsidP="00C22D2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33BBC0C8" w14:textId="77777777" w:rsidR="00481883" w:rsidRPr="00481883" w:rsidRDefault="00481883" w:rsidP="00481883">
      <w:pPr>
        <w:pStyle w:val="Heading1"/>
        <w:tabs>
          <w:tab w:val="left" w:pos="0"/>
        </w:tabs>
        <w:rPr>
          <w:rFonts w:cs="Tahoma"/>
          <w:iCs/>
        </w:rPr>
      </w:pPr>
      <w:r w:rsidRPr="00C22D20">
        <w:rPr>
          <w:rFonts w:cs="Tahoma"/>
          <w:iCs/>
          <w:sz w:val="24"/>
          <w:szCs w:val="24"/>
        </w:rPr>
        <w:t>AS “LATEKO LĪZINGS”</w:t>
      </w:r>
    </w:p>
    <w:p w14:paraId="47D3D8A8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Default="00481883" w:rsidP="00C22D20">
      <w:pPr>
        <w:jc w:val="right"/>
        <w:rPr>
          <w:rFonts w:cs="Tahoma"/>
          <w:b/>
          <w:iCs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FD35A1">
        <w:rPr>
          <w:rFonts w:cs="Tahoma"/>
          <w:b/>
          <w:iCs/>
          <w:sz w:val="20"/>
          <w:szCs w:val="20"/>
        </w:rPr>
        <w:t>Klienta</w:t>
      </w:r>
    </w:p>
    <w:p w14:paraId="4B2FD77B" w14:textId="77777777" w:rsidR="00FD35A1" w:rsidRPr="00FD35A1" w:rsidRDefault="00FD35A1" w:rsidP="00C22D20">
      <w:pPr>
        <w:jc w:val="right"/>
        <w:rPr>
          <w:rFonts w:cs="Tahoma"/>
          <w:b/>
          <w:iCs/>
          <w:sz w:val="20"/>
          <w:szCs w:val="20"/>
        </w:rPr>
      </w:pPr>
    </w:p>
    <w:p w14:paraId="53E29FB0" w14:textId="69144F37" w:rsidR="00AF34FE" w:rsidRPr="00FD35A1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FD35A1">
        <w:rPr>
          <w:rFonts w:cs="Tahoma"/>
          <w:iCs/>
          <w:sz w:val="20"/>
          <w:szCs w:val="20"/>
        </w:rPr>
        <w:t>vārds:</w:t>
      </w:r>
      <w:r w:rsidRPr="00FD35A1">
        <w:rPr>
          <w:rFonts w:cs="Tahoma"/>
          <w:b/>
          <w:iCs/>
          <w:sz w:val="20"/>
          <w:szCs w:val="20"/>
        </w:rPr>
        <w:t xml:space="preserve"> __________</w:t>
      </w:r>
      <w:r w:rsidR="00FD35A1">
        <w:rPr>
          <w:rFonts w:cs="Tahoma"/>
          <w:b/>
          <w:iCs/>
          <w:sz w:val="20"/>
          <w:szCs w:val="20"/>
        </w:rPr>
        <w:t>___________</w:t>
      </w:r>
      <w:r w:rsidRPr="00FD35A1">
        <w:rPr>
          <w:rFonts w:cs="Tahoma"/>
          <w:b/>
          <w:iCs/>
          <w:sz w:val="20"/>
          <w:szCs w:val="20"/>
        </w:rPr>
        <w:t>________</w:t>
      </w:r>
    </w:p>
    <w:p w14:paraId="381505B2" w14:textId="77777777" w:rsidR="00AF34FE" w:rsidRPr="00FD35A1" w:rsidRDefault="00AF34FE" w:rsidP="00481883">
      <w:pPr>
        <w:jc w:val="right"/>
        <w:rPr>
          <w:rFonts w:cs="Tahoma"/>
          <w:b/>
          <w:iCs/>
          <w:sz w:val="20"/>
          <w:szCs w:val="20"/>
        </w:rPr>
      </w:pPr>
    </w:p>
    <w:p w14:paraId="19884C0B" w14:textId="1662D865" w:rsidR="00AF34FE" w:rsidRPr="00FD35A1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FD35A1">
        <w:rPr>
          <w:rFonts w:cs="Tahoma"/>
          <w:iCs/>
          <w:sz w:val="20"/>
          <w:szCs w:val="20"/>
        </w:rPr>
        <w:t>uzvārds:</w:t>
      </w:r>
      <w:r w:rsidRPr="00FD35A1">
        <w:rPr>
          <w:rFonts w:cs="Tahoma"/>
          <w:b/>
          <w:iCs/>
          <w:sz w:val="20"/>
          <w:szCs w:val="20"/>
        </w:rPr>
        <w:t xml:space="preserve"> __________</w:t>
      </w:r>
      <w:r w:rsidR="00FD35A1">
        <w:rPr>
          <w:rFonts w:cs="Tahoma"/>
          <w:b/>
          <w:iCs/>
          <w:sz w:val="20"/>
          <w:szCs w:val="20"/>
        </w:rPr>
        <w:t>__________</w:t>
      </w:r>
      <w:r w:rsidRPr="00FD35A1">
        <w:rPr>
          <w:rFonts w:cs="Tahoma"/>
          <w:b/>
          <w:iCs/>
          <w:sz w:val="20"/>
          <w:szCs w:val="20"/>
        </w:rPr>
        <w:t>_______</w:t>
      </w:r>
    </w:p>
    <w:p w14:paraId="4283D1C3" w14:textId="77777777" w:rsidR="00481883" w:rsidRPr="00FD35A1" w:rsidRDefault="00481883" w:rsidP="00481883">
      <w:pPr>
        <w:jc w:val="right"/>
        <w:rPr>
          <w:rFonts w:cs="Tahoma"/>
          <w:b/>
          <w:iCs/>
          <w:sz w:val="20"/>
          <w:szCs w:val="20"/>
        </w:rPr>
      </w:pPr>
    </w:p>
    <w:p w14:paraId="70A534E3" w14:textId="1C2018C4" w:rsidR="00AF34FE" w:rsidRPr="00FD35A1" w:rsidRDefault="00481883" w:rsidP="00481883">
      <w:pPr>
        <w:jc w:val="right"/>
        <w:rPr>
          <w:rFonts w:cs="Tahoma"/>
          <w:iCs/>
          <w:sz w:val="20"/>
          <w:szCs w:val="20"/>
        </w:rPr>
      </w:pPr>
      <w:r w:rsidRPr="00FD35A1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="00AF34FE" w:rsidRPr="00FD35A1">
        <w:rPr>
          <w:rFonts w:cs="Tahoma"/>
          <w:iCs/>
          <w:sz w:val="20"/>
          <w:szCs w:val="20"/>
        </w:rPr>
        <w:t>personas kods:</w:t>
      </w:r>
      <w:r w:rsidRPr="00FD35A1">
        <w:rPr>
          <w:rFonts w:cs="Tahoma"/>
          <w:iCs/>
          <w:sz w:val="20"/>
          <w:szCs w:val="20"/>
        </w:rPr>
        <w:t>__</w:t>
      </w:r>
      <w:r w:rsidR="00FD35A1">
        <w:rPr>
          <w:rFonts w:cs="Tahoma"/>
          <w:iCs/>
          <w:sz w:val="20"/>
          <w:szCs w:val="20"/>
        </w:rPr>
        <w:t>________</w:t>
      </w:r>
      <w:r w:rsidRPr="00FD35A1">
        <w:rPr>
          <w:rFonts w:cs="Tahoma"/>
          <w:iCs/>
          <w:sz w:val="20"/>
          <w:szCs w:val="20"/>
        </w:rPr>
        <w:t>_____________</w:t>
      </w:r>
    </w:p>
    <w:p w14:paraId="0CE61A87" w14:textId="77777777" w:rsidR="00481883" w:rsidRPr="00FD35A1" w:rsidRDefault="00481883" w:rsidP="00481883">
      <w:pPr>
        <w:jc w:val="right"/>
        <w:rPr>
          <w:rFonts w:cs="Tahoma"/>
          <w:b/>
          <w:iCs/>
          <w:sz w:val="20"/>
          <w:szCs w:val="20"/>
        </w:rPr>
      </w:pPr>
    </w:p>
    <w:p w14:paraId="61CA6ADA" w14:textId="77777777" w:rsidR="00481883" w:rsidRPr="00FD35A1" w:rsidRDefault="00481883" w:rsidP="00481883">
      <w:pPr>
        <w:jc w:val="right"/>
        <w:rPr>
          <w:rFonts w:cs="Tahoma"/>
          <w:iCs/>
          <w:sz w:val="20"/>
          <w:szCs w:val="20"/>
        </w:rPr>
      </w:pPr>
    </w:p>
    <w:p w14:paraId="75D54688" w14:textId="77777777" w:rsidR="00FD35A1" w:rsidRPr="007B300B" w:rsidRDefault="00FD35A1" w:rsidP="00FD35A1">
      <w:pPr>
        <w:jc w:val="right"/>
        <w:rPr>
          <w:rFonts w:cs="Tahoma"/>
          <w:iCs/>
          <w:sz w:val="20"/>
          <w:szCs w:val="20"/>
        </w:rPr>
      </w:pPr>
      <w:r w:rsidRPr="003842EE">
        <w:rPr>
          <w:rFonts w:cs="Tahoma"/>
          <w:iCs/>
          <w:sz w:val="20"/>
          <w:szCs w:val="20"/>
        </w:rPr>
        <w:t>__</w:t>
      </w:r>
      <w:r>
        <w:rPr>
          <w:rFonts w:cs="Tahoma"/>
          <w:iCs/>
          <w:sz w:val="20"/>
          <w:szCs w:val="20"/>
        </w:rPr>
        <w:t>____________</w:t>
      </w:r>
      <w:r w:rsidRPr="003842EE">
        <w:rPr>
          <w:rFonts w:cs="Tahoma"/>
          <w:iCs/>
          <w:sz w:val="20"/>
          <w:szCs w:val="20"/>
        </w:rPr>
        <w:t>___</w:t>
      </w:r>
      <w:r>
        <w:rPr>
          <w:rFonts w:cs="Tahoma"/>
          <w:iCs/>
          <w:sz w:val="20"/>
          <w:szCs w:val="20"/>
        </w:rPr>
        <w:t>_________________</w:t>
      </w:r>
      <w:r w:rsidRPr="007B300B">
        <w:rPr>
          <w:rFonts w:cs="Tahoma"/>
          <w:iCs/>
          <w:sz w:val="20"/>
          <w:szCs w:val="20"/>
        </w:rPr>
        <w:t>_</w:t>
      </w:r>
    </w:p>
    <w:p w14:paraId="2657EEA2" w14:textId="11FFC473" w:rsidR="00AF34FE" w:rsidRPr="00FD35A1" w:rsidRDefault="00FD35A1" w:rsidP="00FD35A1">
      <w:pPr>
        <w:jc w:val="right"/>
        <w:rPr>
          <w:rFonts w:cs="Tahoma"/>
          <w:b/>
          <w:iCs/>
          <w:sz w:val="20"/>
          <w:szCs w:val="20"/>
        </w:rPr>
      </w:pPr>
      <w:r w:rsidRPr="00FD35A1">
        <w:rPr>
          <w:rFonts w:cs="Tahoma"/>
          <w:iCs/>
          <w:sz w:val="20"/>
          <w:szCs w:val="20"/>
        </w:rPr>
        <w:t xml:space="preserve"> </w:t>
      </w:r>
      <w:r w:rsidR="00AF34FE" w:rsidRPr="00FD35A1">
        <w:rPr>
          <w:rFonts w:cs="Tahoma"/>
          <w:iCs/>
          <w:sz w:val="20"/>
          <w:szCs w:val="20"/>
        </w:rPr>
        <w:t>(klienta tālr</w:t>
      </w:r>
      <w:r w:rsidR="00481883" w:rsidRPr="00FD35A1">
        <w:rPr>
          <w:rFonts w:cs="Tahoma"/>
          <w:iCs/>
          <w:sz w:val="20"/>
          <w:szCs w:val="20"/>
        </w:rPr>
        <w:t>uņa numurs un e-pasta adrese</w:t>
      </w:r>
      <w:r w:rsidR="00AF34FE" w:rsidRPr="00FD35A1">
        <w:rPr>
          <w:rFonts w:cs="Tahoma"/>
          <w:iCs/>
          <w:sz w:val="20"/>
          <w:szCs w:val="20"/>
        </w:rPr>
        <w:t>)</w:t>
      </w:r>
    </w:p>
    <w:p w14:paraId="6EBC0929" w14:textId="48C4A442" w:rsidR="00481883" w:rsidRPr="00FD35A1" w:rsidRDefault="00481883" w:rsidP="00481883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74F45045" w14:textId="77777777" w:rsidR="00576D0B" w:rsidRPr="00DA6E3D" w:rsidRDefault="00576D0B" w:rsidP="00576D0B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1A2E7143" w14:textId="5BB85356" w:rsidR="00481883" w:rsidRPr="00240CF0" w:rsidRDefault="00576D0B" w:rsidP="00576D0B">
      <w:pPr>
        <w:pStyle w:val="ListParagraph"/>
        <w:numPr>
          <w:ilvl w:val="0"/>
          <w:numId w:val="1"/>
        </w:numPr>
        <w:rPr>
          <w:rFonts w:cs="Tahoma"/>
          <w:iCs/>
        </w:rPr>
      </w:pPr>
      <w:r w:rsidRPr="00FD35A1">
        <w:rPr>
          <w:rFonts w:cs="Tahoma"/>
          <w:iCs/>
          <w:sz w:val="20"/>
          <w:szCs w:val="20"/>
        </w:rPr>
        <w:t xml:space="preserve"> </w:t>
      </w:r>
      <w:r w:rsidR="00481883" w:rsidRPr="00FD35A1">
        <w:rPr>
          <w:rFonts w:cs="Tahoma"/>
          <w:iCs/>
          <w:sz w:val="20"/>
          <w:szCs w:val="20"/>
        </w:rPr>
        <w:t xml:space="preserve">(datums) </w:t>
      </w:r>
    </w:p>
    <w:p w14:paraId="1220F61B" w14:textId="02BBCB58" w:rsidR="00AF34FE" w:rsidRPr="00FD35A1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4"/>
          <w:szCs w:val="24"/>
        </w:rPr>
      </w:pPr>
      <w:r w:rsidRPr="00FD35A1">
        <w:rPr>
          <w:rFonts w:cs="Tahoma"/>
          <w:iCs/>
          <w:sz w:val="24"/>
          <w:szCs w:val="24"/>
        </w:rPr>
        <w:t>IESNIEGUMS</w:t>
      </w:r>
    </w:p>
    <w:p w14:paraId="7F8CF000" w14:textId="1AF1F44D" w:rsidR="00AF34FE" w:rsidRDefault="00C22D20" w:rsidP="00C22D20">
      <w:pPr>
        <w:jc w:val="center"/>
        <w:rPr>
          <w:rFonts w:cs="Tahoma"/>
          <w:b/>
          <w:iCs/>
        </w:rPr>
      </w:pPr>
      <w:r>
        <w:rPr>
          <w:rFonts w:cs="Tahoma"/>
          <w:b/>
          <w:iCs/>
        </w:rPr>
        <w:t>p</w:t>
      </w:r>
      <w:r w:rsidR="00AF34FE" w:rsidRPr="00C22D20">
        <w:rPr>
          <w:rFonts w:cs="Tahoma"/>
          <w:b/>
          <w:iCs/>
        </w:rPr>
        <w:t xml:space="preserve">ar </w:t>
      </w:r>
      <w:r w:rsidR="00481883" w:rsidRPr="00481883">
        <w:rPr>
          <w:rFonts w:cs="Tahoma"/>
          <w:b/>
          <w:iCs/>
        </w:rPr>
        <w:t>atteikuma tiesīb</w:t>
      </w:r>
      <w:r w:rsidR="00481883">
        <w:rPr>
          <w:rFonts w:cs="Tahoma"/>
          <w:b/>
          <w:iCs/>
        </w:rPr>
        <w:t>u</w:t>
      </w:r>
      <w:r w:rsidR="00481883" w:rsidRPr="00481883">
        <w:rPr>
          <w:rFonts w:cs="Tahoma"/>
          <w:b/>
          <w:iCs/>
        </w:rPr>
        <w:t xml:space="preserve"> izmanto</w:t>
      </w:r>
      <w:r w:rsidR="00481883">
        <w:rPr>
          <w:rFonts w:cs="Tahoma"/>
          <w:b/>
          <w:iCs/>
        </w:rPr>
        <w:t xml:space="preserve">šanu </w:t>
      </w:r>
      <w:r w:rsidR="00481883" w:rsidRPr="00481883">
        <w:rPr>
          <w:rFonts w:cs="Tahoma"/>
          <w:b/>
          <w:iCs/>
        </w:rPr>
        <w:t>un atkāp</w:t>
      </w:r>
      <w:r w:rsidR="00481883">
        <w:rPr>
          <w:rFonts w:cs="Tahoma"/>
          <w:b/>
          <w:iCs/>
        </w:rPr>
        <w:t>ša</w:t>
      </w:r>
      <w:r w:rsidR="00AF34FE" w:rsidRPr="00C22D20">
        <w:rPr>
          <w:rFonts w:cs="Tahoma"/>
          <w:b/>
          <w:iCs/>
        </w:rPr>
        <w:t>nos no Patērētāju kreditēšanas līguma</w:t>
      </w:r>
    </w:p>
    <w:p w14:paraId="4B8796BB" w14:textId="77777777" w:rsidR="00FD35A1" w:rsidRDefault="00FD35A1" w:rsidP="00C22D20">
      <w:pPr>
        <w:jc w:val="center"/>
        <w:rPr>
          <w:rFonts w:cs="Tahoma"/>
          <w:b/>
          <w:iCs/>
        </w:rPr>
      </w:pPr>
    </w:p>
    <w:p w14:paraId="4648FB3E" w14:textId="78DB4EF0" w:rsidR="00481883" w:rsidRDefault="00481883" w:rsidP="00C22D20">
      <w:pPr>
        <w:jc w:val="center"/>
        <w:rPr>
          <w:rFonts w:cs="Tahoma"/>
          <w:b/>
          <w:iCs/>
        </w:rPr>
      </w:pPr>
    </w:p>
    <w:p w14:paraId="7BD4BBAA" w14:textId="41D2E232" w:rsidR="00AF6D63" w:rsidRDefault="00481883" w:rsidP="005F3F04">
      <w:pPr>
        <w:ind w:firstLine="720"/>
        <w:jc w:val="both"/>
      </w:pPr>
      <w:r>
        <w:t xml:space="preserve">20__. gada ____. ______________ starp mani un </w:t>
      </w:r>
      <w:r w:rsidR="00AF6D63">
        <w:t xml:space="preserve">AS LATEKO LĪZINGS </w:t>
      </w:r>
      <w:r>
        <w:t xml:space="preserve">tika noslēgts </w:t>
      </w:r>
      <w:r w:rsidR="00AF6D63">
        <w:t>Patērētāju k</w:t>
      </w:r>
      <w:r>
        <w:t>reditēšanas līgums Nr. ___________</w:t>
      </w:r>
      <w:r w:rsidR="00AF6D63">
        <w:t xml:space="preserve"> </w:t>
      </w:r>
      <w:r>
        <w:t>.</w:t>
      </w:r>
    </w:p>
    <w:p w14:paraId="03B601DB" w14:textId="74D1FDAD" w:rsidR="00AF6D63" w:rsidRDefault="00481883" w:rsidP="005F3F04">
      <w:pPr>
        <w:ind w:firstLine="720"/>
        <w:jc w:val="both"/>
      </w:pPr>
      <w:r>
        <w:t xml:space="preserve"> </w:t>
      </w:r>
      <w:r w:rsidR="00AF6D63">
        <w:t xml:space="preserve">Saskaņā ar </w:t>
      </w:r>
      <w:r>
        <w:t>Patērētāju tiesību aizsardzības likuma 12.</w:t>
      </w:r>
      <w:r w:rsidRPr="00AF6D63">
        <w:rPr>
          <w:vertAlign w:val="superscript"/>
        </w:rPr>
        <w:t>1</w:t>
      </w:r>
      <w:r>
        <w:t xml:space="preserve"> pant</w:t>
      </w:r>
      <w:r w:rsidR="00AF6D63">
        <w:t>a</w:t>
      </w:r>
      <w:r>
        <w:t xml:space="preserve"> </w:t>
      </w:r>
      <w:r w:rsidR="00AF6D63">
        <w:t xml:space="preserve">otro daļu </w:t>
      </w:r>
      <w:r w:rsidR="005F3F04">
        <w:t xml:space="preserve">Līguma 16.punktu </w:t>
      </w:r>
      <w:r w:rsidR="00AF6D63">
        <w:t xml:space="preserve">paziņoju par atteikuma tiesību izmantošanu un atkāpšanos no </w:t>
      </w:r>
      <w:r w:rsidR="00585720">
        <w:t>Patērētāju kreditēšanas l</w:t>
      </w:r>
      <w:r w:rsidR="00AF6D63">
        <w:t>īguma.</w:t>
      </w:r>
    </w:p>
    <w:p w14:paraId="10705017" w14:textId="5FB0D173" w:rsidR="00481883" w:rsidRDefault="00481883" w:rsidP="00AF6D63">
      <w:pPr>
        <w:jc w:val="both"/>
      </w:pPr>
      <w:r>
        <w:t xml:space="preserve"> </w:t>
      </w:r>
      <w:r w:rsidR="005F3F04">
        <w:tab/>
      </w:r>
      <w:r w:rsidR="00585720">
        <w:t xml:space="preserve">Atbilstoši </w:t>
      </w:r>
      <w:r w:rsidR="00585720" w:rsidRPr="00585720">
        <w:t>Patērētāju tiesību aizsardzības likuma 12.</w:t>
      </w:r>
      <w:r w:rsidR="00585720" w:rsidRPr="00585720">
        <w:rPr>
          <w:vertAlign w:val="superscript"/>
        </w:rPr>
        <w:t>1</w:t>
      </w:r>
      <w:r w:rsidR="00585720" w:rsidRPr="00585720">
        <w:t xml:space="preserve"> panta </w:t>
      </w:r>
      <w:r w:rsidR="00585720">
        <w:t>trešās</w:t>
      </w:r>
      <w:r w:rsidR="00585720" w:rsidRPr="00585720">
        <w:t xml:space="preserve"> daļ</w:t>
      </w:r>
      <w:r w:rsidR="00585720">
        <w:t xml:space="preserve">as </w:t>
      </w:r>
      <w:r w:rsidR="005F3F04">
        <w:t xml:space="preserve">un Līguma 16.punkta </w:t>
      </w:r>
      <w:r w:rsidR="00585720">
        <w:t>nosacījumiem</w:t>
      </w:r>
      <w:r w:rsidR="00585720" w:rsidRPr="00585720">
        <w:t xml:space="preserve"> </w:t>
      </w:r>
      <w:r w:rsidR="00585720" w:rsidRPr="004B5306">
        <w:rPr>
          <w:u w:val="single"/>
        </w:rPr>
        <w:t xml:space="preserve">apņemos </w:t>
      </w:r>
      <w:r w:rsidR="004B5306" w:rsidRPr="004B5306">
        <w:rPr>
          <w:u w:val="single"/>
        </w:rPr>
        <w:t xml:space="preserve">ne vēlāk kā </w:t>
      </w:r>
      <w:r w:rsidRPr="004B5306">
        <w:rPr>
          <w:u w:val="single"/>
        </w:rPr>
        <w:t>30 (trīsdesmit) dienu</w:t>
      </w:r>
      <w:r>
        <w:t xml:space="preserve"> laikā</w:t>
      </w:r>
      <w:r w:rsidR="00585720">
        <w:t xml:space="preserve"> no šī iesnieguma</w:t>
      </w:r>
      <w:r w:rsidR="004B5306">
        <w:t xml:space="preserve"> </w:t>
      </w:r>
      <w:r w:rsidR="00585720">
        <w:t>nosūtīšanas</w:t>
      </w:r>
      <w:r w:rsidR="00585720" w:rsidRPr="00585720">
        <w:t xml:space="preserve">, </w:t>
      </w:r>
      <w:r>
        <w:t xml:space="preserve">pilnībā atmaksāt saņemto </w:t>
      </w:r>
      <w:r w:rsidR="00C260D6">
        <w:t xml:space="preserve">kredīta summu </w:t>
      </w:r>
      <w:r w:rsidR="004B5306" w:rsidRPr="004B5306">
        <w:t xml:space="preserve">un </w:t>
      </w:r>
      <w:r w:rsidR="005F3F04" w:rsidRPr="004B5306">
        <w:t xml:space="preserve">uzkrātos procentus </w:t>
      </w:r>
      <w:r w:rsidR="004B5306" w:rsidRPr="004B5306">
        <w:t xml:space="preserve">par kredīta izmantošanu no kredīta saņemšanas dienas līdz dienai, kad tas atmaksāts, </w:t>
      </w:r>
      <w:r w:rsidR="004B5306">
        <w:t>saskaņā ar Patērētāju kreditēšanas līgumā noteikto procentu likmi.</w:t>
      </w:r>
    </w:p>
    <w:p w14:paraId="6D817821" w14:textId="09CB1C9C" w:rsidR="00C260D6" w:rsidRDefault="00C260D6" w:rsidP="00C260D6">
      <w:pPr>
        <w:ind w:firstLine="720"/>
        <w:jc w:val="both"/>
      </w:pPr>
      <w:r>
        <w:t xml:space="preserve">Aprēķināto summu pilnai kredīta apmaksai, lūdzu paziņot uz manu </w:t>
      </w:r>
      <w:r w:rsidRPr="00C260D6">
        <w:t>tālruņa numur</w:t>
      </w:r>
      <w:r>
        <w:t>u_____________</w:t>
      </w:r>
      <w:r w:rsidRPr="00C260D6">
        <w:t xml:space="preserve"> </w:t>
      </w:r>
      <w:r>
        <w:t>vai</w:t>
      </w:r>
      <w:r w:rsidRPr="00C260D6">
        <w:t xml:space="preserve"> e-pasta adres</w:t>
      </w:r>
      <w:r w:rsidR="00240CF0">
        <w:t>i</w:t>
      </w:r>
      <w:r>
        <w:t>________</w:t>
      </w:r>
      <w:r w:rsidR="00FD35A1">
        <w:t>_________</w:t>
      </w:r>
      <w:r>
        <w:t>______ .</w:t>
      </w:r>
    </w:p>
    <w:p w14:paraId="605FB2C1" w14:textId="78775EDE" w:rsidR="004B5306" w:rsidRDefault="004B5306" w:rsidP="00AF6D63">
      <w:pPr>
        <w:jc w:val="both"/>
      </w:pPr>
    </w:p>
    <w:p w14:paraId="17FEDDA7" w14:textId="77777777" w:rsidR="00FD35A1" w:rsidRPr="007A66B8" w:rsidRDefault="00FD35A1" w:rsidP="00FD35A1">
      <w:pPr>
        <w:jc w:val="both"/>
      </w:pPr>
      <w:r w:rsidRPr="007A66B8">
        <w:t>____________</w:t>
      </w:r>
      <w:r>
        <w:t>_______</w:t>
      </w:r>
      <w:r w:rsidRPr="007A66B8">
        <w:t>____</w:t>
      </w:r>
    </w:p>
    <w:p w14:paraId="3669B377" w14:textId="722CDD84" w:rsidR="00240CF0" w:rsidRPr="00FD35A1" w:rsidRDefault="00240CF0" w:rsidP="00240CF0">
      <w:pPr>
        <w:jc w:val="both"/>
        <w:rPr>
          <w:sz w:val="20"/>
          <w:szCs w:val="20"/>
        </w:rPr>
      </w:pPr>
      <w:r w:rsidRPr="00FD35A1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240CF0"/>
    <w:rsid w:val="00481883"/>
    <w:rsid w:val="004B5306"/>
    <w:rsid w:val="00576D0B"/>
    <w:rsid w:val="00585720"/>
    <w:rsid w:val="005F3F04"/>
    <w:rsid w:val="00695EA4"/>
    <w:rsid w:val="00AF34FE"/>
    <w:rsid w:val="00AF6D63"/>
    <w:rsid w:val="00C22D20"/>
    <w:rsid w:val="00C260D6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kolizing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atekolizing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2022-10-27T13:11:00Z</dcterms:created>
  <dcterms:modified xsi:type="dcterms:W3CDTF">2022-11-16T09:06:00Z</dcterms:modified>
</cp:coreProperties>
</file>